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2471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A32E4C">
        <w:rPr>
          <w:rFonts w:ascii="Times New Roman" w:hAnsi="Times New Roman"/>
          <w:b/>
          <w:sz w:val="28"/>
          <w:szCs w:val="28"/>
        </w:rPr>
        <w:t>60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A32E4C">
        <w:rPr>
          <w:rFonts w:ascii="Times New Roman" w:hAnsi="Times New Roman"/>
          <w:b/>
          <w:color w:val="000000"/>
          <w:lang w:eastAsia="en-US"/>
        </w:rPr>
        <w:t>Демонтаж и монтаж водяного экономайзера в 2023 г.</w:t>
      </w:r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32E4C">
        <w:rPr>
          <w:rFonts w:ascii="Times New Roman" w:hAnsi="Times New Roman"/>
          <w:color w:val="000000"/>
          <w:lang w:eastAsia="en-US"/>
        </w:rPr>
        <w:t>12.10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32E4C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32E4C">
        <w:rPr>
          <w:rFonts w:ascii="Times New Roman" w:hAnsi="Times New Roman"/>
          <w:color w:val="000000"/>
          <w:lang w:eastAsia="en-US"/>
        </w:rPr>
        <w:t>11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32E4C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32E4C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A32E4C">
        <w:rPr>
          <w:rFonts w:ascii="Times New Roman" w:hAnsi="Times New Roman"/>
          <w:color w:val="000000"/>
          <w:lang w:eastAsia="en-US"/>
        </w:rPr>
        <w:t>9.11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8116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A32E4C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32E4C">
        <w:rPr>
          <w:rFonts w:ascii="Times New Roman" w:hAnsi="Times New Roman"/>
          <w:color w:val="000000"/>
          <w:lang w:eastAsia="en-US"/>
        </w:rPr>
        <w:t>11</w:t>
      </w:r>
      <w:bookmarkStart w:id="0" w:name="_GoBack"/>
      <w:bookmarkEnd w:id="0"/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532A50F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81B4-722D-439E-84BD-B40ED269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2022-05-16T09:57:00Z</dcterms:created>
  <dcterms:modified xsi:type="dcterms:W3CDTF">2022-10-12T05:28:00Z</dcterms:modified>
</cp:coreProperties>
</file>